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69C4F" w14:textId="49EC66FB" w:rsidR="003649AE" w:rsidRDefault="00111033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4A87D1E" wp14:editId="1ED49DB3">
                <wp:simplePos x="0" y="0"/>
                <wp:positionH relativeFrom="page">
                  <wp:posOffset>317500</wp:posOffset>
                </wp:positionH>
                <wp:positionV relativeFrom="page">
                  <wp:posOffset>177165</wp:posOffset>
                </wp:positionV>
                <wp:extent cx="7363460" cy="615950"/>
                <wp:effectExtent l="0" t="0" r="1524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3460" cy="615950"/>
                          <a:chOff x="321" y="300"/>
                          <a:chExt cx="11596" cy="970"/>
                        </a:xfrm>
                      </wpg:grpSpPr>
                      <wps:wsp>
                        <wps:cNvPr id="2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1561E" w14:textId="77777777" w:rsidR="00111033" w:rsidRPr="007B69CD" w:rsidRDefault="00111033" w:rsidP="00111033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19FCD" w14:textId="769CEE2F" w:rsidR="00111033" w:rsidRPr="007B69CD" w:rsidRDefault="00111033" w:rsidP="00111033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Listening and Note</w:t>
                              </w:r>
                              <w:r w:rsidR="003419DA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Taking Self-Assessment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87D1E" id="Group 2" o:spid="_x0000_s1026" style="position:absolute;margin-left:25pt;margin-top:13.95pt;width:579.8pt;height:48.5pt;z-index:-251653120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" fillcolor="#4bacc6 [3208]" stroked="f">
                  <v:path arrowok="t"/>
                  <v:textbox inset="0,0,0,0">
                    <w:txbxContent>
                      <w:p w14:paraId="3F71561E" w14:textId="77777777" w:rsidR="00111033" w:rsidRPr="007B69CD" w:rsidRDefault="00111033" w:rsidP="00111033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" fillcolor="#1f497d [3215]" stroked="f">
                  <v:path arrowok="t"/>
                  <v:textbox inset="0,0,0,0">
                    <w:txbxContent>
                      <w:p w14:paraId="7A019FCD" w14:textId="769CEE2F" w:rsidR="00111033" w:rsidRPr="007B69CD" w:rsidRDefault="00111033" w:rsidP="00111033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Listening and Note</w:t>
                        </w:r>
                        <w:r w:rsidR="003419DA"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Taking Self-Assessment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CD69C50" w14:textId="77777777" w:rsidR="003649AE" w:rsidRDefault="003649AE">
      <w:pPr>
        <w:pStyle w:val="BodyText"/>
        <w:rPr>
          <w:rFonts w:ascii="Times New Roman"/>
          <w:sz w:val="20"/>
        </w:rPr>
      </w:pPr>
    </w:p>
    <w:p w14:paraId="4CD69C51" w14:textId="77777777" w:rsidR="003649AE" w:rsidRDefault="003649AE">
      <w:pPr>
        <w:pStyle w:val="BodyText"/>
        <w:rPr>
          <w:rFonts w:ascii="Times New Roman"/>
          <w:sz w:val="20"/>
        </w:rPr>
      </w:pPr>
    </w:p>
    <w:p w14:paraId="4CD69C52" w14:textId="77777777" w:rsidR="003649AE" w:rsidRDefault="003649AE">
      <w:pPr>
        <w:pStyle w:val="BodyText"/>
        <w:rPr>
          <w:rFonts w:ascii="Times New Roman"/>
          <w:sz w:val="20"/>
        </w:rPr>
      </w:pPr>
    </w:p>
    <w:p w14:paraId="4CD69C53" w14:textId="77777777" w:rsidR="003649AE" w:rsidRDefault="003649AE">
      <w:pPr>
        <w:pStyle w:val="BodyText"/>
        <w:rPr>
          <w:rFonts w:ascii="Times New Roman"/>
          <w:sz w:val="20"/>
        </w:rPr>
      </w:pPr>
    </w:p>
    <w:p w14:paraId="4CD69C54" w14:textId="77777777" w:rsidR="003649AE" w:rsidRDefault="003649AE">
      <w:pPr>
        <w:pStyle w:val="BodyText"/>
        <w:rPr>
          <w:rFonts w:ascii="Times New Roman"/>
          <w:sz w:val="20"/>
        </w:rPr>
      </w:pPr>
    </w:p>
    <w:p w14:paraId="4CD69C55" w14:textId="77777777" w:rsidR="003649AE" w:rsidRDefault="003649AE">
      <w:pPr>
        <w:pStyle w:val="BodyText"/>
        <w:rPr>
          <w:rFonts w:ascii="Times New Roman"/>
          <w:sz w:val="20"/>
        </w:rPr>
      </w:pPr>
    </w:p>
    <w:p w14:paraId="4CD69C56" w14:textId="77777777" w:rsidR="003649AE" w:rsidRDefault="003649AE">
      <w:pPr>
        <w:pStyle w:val="BodyText"/>
        <w:spacing w:before="5"/>
        <w:rPr>
          <w:rFonts w:ascii="Times New Roman"/>
          <w:sz w:val="16"/>
        </w:rPr>
      </w:pPr>
    </w:p>
    <w:tbl>
      <w:tblPr>
        <w:tblW w:w="0" w:type="auto"/>
        <w:tblInd w:w="141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0"/>
        <w:gridCol w:w="1020"/>
        <w:gridCol w:w="1411"/>
        <w:gridCol w:w="1020"/>
      </w:tblGrid>
      <w:tr w:rsidR="003649AE" w14:paraId="4CD69C5B" w14:textId="77777777">
        <w:trPr>
          <w:trHeight w:val="441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57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58" w14:textId="77777777" w:rsidR="003649AE" w:rsidRDefault="00111033">
            <w:pPr>
              <w:pStyle w:val="TableParagraph"/>
              <w:spacing w:before="80"/>
              <w:ind w:left="198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  <w:tc>
          <w:tcPr>
            <w:tcW w:w="1411" w:type="dxa"/>
          </w:tcPr>
          <w:p w14:paraId="4CD69C59" w14:textId="77777777" w:rsidR="003649AE" w:rsidRDefault="00111033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Sometimes</w:t>
            </w:r>
          </w:p>
        </w:tc>
        <w:tc>
          <w:tcPr>
            <w:tcW w:w="1020" w:type="dxa"/>
          </w:tcPr>
          <w:p w14:paraId="4CD69C5A" w14:textId="77777777" w:rsidR="003649AE" w:rsidRDefault="00111033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Seldom</w:t>
            </w:r>
          </w:p>
        </w:tc>
      </w:tr>
      <w:tr w:rsidR="003649AE" w14:paraId="4CD69C60" w14:textId="77777777">
        <w:trPr>
          <w:trHeight w:val="442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5C" w14:textId="77777777" w:rsidR="003649AE" w:rsidRDefault="00111033">
            <w:pPr>
              <w:pStyle w:val="TableParagraph"/>
              <w:spacing w:before="78"/>
              <w:ind w:left="85"/>
              <w:rPr>
                <w:sz w:val="24"/>
              </w:rPr>
            </w:pPr>
            <w:r>
              <w:rPr>
                <w:sz w:val="24"/>
              </w:rPr>
              <w:t>1. I read my assignments before I go to a lecture.</w:t>
            </w:r>
          </w:p>
        </w:tc>
        <w:tc>
          <w:tcPr>
            <w:tcW w:w="1020" w:type="dxa"/>
          </w:tcPr>
          <w:p w14:paraId="4CD69C5D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5E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5F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65" w14:textId="77777777">
        <w:trPr>
          <w:trHeight w:val="439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61" w14:textId="77777777" w:rsidR="003649AE" w:rsidRDefault="00111033">
            <w:pPr>
              <w:pStyle w:val="TableParagraph"/>
              <w:spacing w:before="78"/>
              <w:ind w:left="85"/>
              <w:rPr>
                <w:sz w:val="24"/>
              </w:rPr>
            </w:pPr>
            <w:r>
              <w:rPr>
                <w:sz w:val="24"/>
              </w:rPr>
              <w:t>2. I find lectures interesting and challenging.</w:t>
            </w:r>
          </w:p>
        </w:tc>
        <w:tc>
          <w:tcPr>
            <w:tcW w:w="1020" w:type="dxa"/>
          </w:tcPr>
          <w:p w14:paraId="4CD69C62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63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64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6A" w14:textId="77777777">
        <w:trPr>
          <w:trHeight w:val="442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66" w14:textId="77777777" w:rsidR="003649AE" w:rsidRDefault="00111033">
            <w:pPr>
              <w:pStyle w:val="TableParagraph"/>
              <w:spacing w:before="78"/>
              <w:ind w:left="85"/>
              <w:rPr>
                <w:sz w:val="24"/>
              </w:rPr>
            </w:pPr>
            <w:r>
              <w:rPr>
                <w:sz w:val="24"/>
              </w:rPr>
              <w:t>3. My lecture notes are well organized.</w:t>
            </w:r>
          </w:p>
        </w:tc>
        <w:tc>
          <w:tcPr>
            <w:tcW w:w="1020" w:type="dxa"/>
          </w:tcPr>
          <w:p w14:paraId="4CD69C67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68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69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6F" w14:textId="77777777">
        <w:trPr>
          <w:trHeight w:val="439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6B" w14:textId="77777777" w:rsidR="003649AE" w:rsidRDefault="00111033">
            <w:pPr>
              <w:pStyle w:val="TableParagraph"/>
              <w:spacing w:before="78"/>
              <w:ind w:left="85"/>
              <w:rPr>
                <w:sz w:val="24"/>
              </w:rPr>
            </w:pPr>
            <w:r>
              <w:rPr>
                <w:sz w:val="24"/>
              </w:rPr>
              <w:t>4. I recognize main ideas in lectures.</w:t>
            </w:r>
          </w:p>
        </w:tc>
        <w:tc>
          <w:tcPr>
            <w:tcW w:w="1020" w:type="dxa"/>
          </w:tcPr>
          <w:p w14:paraId="4CD69C6C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6D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6E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74" w14:textId="77777777">
        <w:trPr>
          <w:trHeight w:val="442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70" w14:textId="77777777" w:rsidR="003649AE" w:rsidRDefault="00111033">
            <w:pPr>
              <w:pStyle w:val="TableParagraph"/>
              <w:spacing w:before="78"/>
              <w:ind w:left="85"/>
              <w:rPr>
                <w:sz w:val="24"/>
              </w:rPr>
            </w:pPr>
            <w:r>
              <w:rPr>
                <w:sz w:val="24"/>
              </w:rPr>
              <w:t>5. I recognize supporting details of main ideas.</w:t>
            </w:r>
          </w:p>
        </w:tc>
        <w:tc>
          <w:tcPr>
            <w:tcW w:w="1020" w:type="dxa"/>
          </w:tcPr>
          <w:p w14:paraId="4CD69C71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72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73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79" w14:textId="77777777">
        <w:trPr>
          <w:trHeight w:val="715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75" w14:textId="77777777" w:rsidR="003649AE" w:rsidRDefault="00111033">
            <w:pPr>
              <w:pStyle w:val="TableParagraph"/>
              <w:spacing w:before="76"/>
              <w:ind w:left="85" w:right="983"/>
              <w:rPr>
                <w:sz w:val="24"/>
              </w:rPr>
            </w:pPr>
            <w:r>
              <w:rPr>
                <w:sz w:val="24"/>
              </w:rPr>
              <w:t xml:space="preserve">6. I recognize patterns in lectures, </w:t>
            </w:r>
            <w:proofErr w:type="gramStart"/>
            <w:r>
              <w:rPr>
                <w:sz w:val="24"/>
              </w:rPr>
              <w:t>i.e.</w:t>
            </w:r>
            <w:proofErr w:type="gramEnd"/>
            <w:r>
              <w:rPr>
                <w:sz w:val="24"/>
              </w:rPr>
              <w:t xml:space="preserve"> cause-effect, concept- example.</w:t>
            </w:r>
          </w:p>
        </w:tc>
        <w:tc>
          <w:tcPr>
            <w:tcW w:w="1020" w:type="dxa"/>
          </w:tcPr>
          <w:p w14:paraId="4CD69C76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77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78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7E" w14:textId="77777777">
        <w:trPr>
          <w:trHeight w:val="442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7A" w14:textId="77777777" w:rsidR="003649AE" w:rsidRDefault="00111033">
            <w:pPr>
              <w:pStyle w:val="TableParagraph"/>
              <w:spacing w:before="78"/>
              <w:ind w:left="85"/>
              <w:rPr>
                <w:sz w:val="24"/>
              </w:rPr>
            </w:pPr>
            <w:r>
              <w:rPr>
                <w:sz w:val="24"/>
              </w:rPr>
              <w:t>7. My lecture notes are complete.</w:t>
            </w:r>
          </w:p>
        </w:tc>
        <w:tc>
          <w:tcPr>
            <w:tcW w:w="1020" w:type="dxa"/>
          </w:tcPr>
          <w:p w14:paraId="4CD69C7B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7C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7D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83" w14:textId="77777777">
        <w:trPr>
          <w:trHeight w:val="439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7F" w14:textId="77777777" w:rsidR="003649AE" w:rsidRDefault="00111033">
            <w:pPr>
              <w:pStyle w:val="TableParagraph"/>
              <w:spacing w:before="76"/>
              <w:ind w:left="85"/>
              <w:rPr>
                <w:sz w:val="24"/>
              </w:rPr>
            </w:pPr>
            <w:r>
              <w:rPr>
                <w:sz w:val="24"/>
              </w:rPr>
              <w:t>8. I recognize relationships between lectures and readings.</w:t>
            </w:r>
          </w:p>
        </w:tc>
        <w:tc>
          <w:tcPr>
            <w:tcW w:w="1020" w:type="dxa"/>
          </w:tcPr>
          <w:p w14:paraId="4CD69C80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81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82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88" w14:textId="77777777">
        <w:trPr>
          <w:trHeight w:val="442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84" w14:textId="77777777" w:rsidR="003649AE" w:rsidRDefault="00111033">
            <w:pPr>
              <w:pStyle w:val="TableParagraph"/>
              <w:spacing w:before="78"/>
              <w:ind w:left="85"/>
              <w:rPr>
                <w:sz w:val="24"/>
              </w:rPr>
            </w:pPr>
            <w:r>
              <w:rPr>
                <w:sz w:val="24"/>
              </w:rPr>
              <w:t>9. I integrate my lecture notes with my reading notes.</w:t>
            </w:r>
          </w:p>
        </w:tc>
        <w:tc>
          <w:tcPr>
            <w:tcW w:w="1020" w:type="dxa"/>
          </w:tcPr>
          <w:p w14:paraId="4CD69C85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86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87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8D" w14:textId="77777777">
        <w:trPr>
          <w:trHeight w:val="715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89" w14:textId="77777777" w:rsidR="003649AE" w:rsidRDefault="00111033">
            <w:pPr>
              <w:pStyle w:val="TableParagraph"/>
              <w:spacing w:before="76"/>
              <w:ind w:left="85" w:right="716"/>
              <w:rPr>
                <w:sz w:val="24"/>
              </w:rPr>
            </w:pPr>
            <w:r>
              <w:rPr>
                <w:sz w:val="24"/>
              </w:rPr>
              <w:t>10. I summarize my notes, both lecture and reading, in my own words.</w:t>
            </w:r>
          </w:p>
        </w:tc>
        <w:tc>
          <w:tcPr>
            <w:tcW w:w="1020" w:type="dxa"/>
          </w:tcPr>
          <w:p w14:paraId="4CD69C8A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8B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8C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92" w14:textId="77777777">
        <w:trPr>
          <w:trHeight w:val="442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8E" w14:textId="77777777" w:rsidR="003649AE" w:rsidRDefault="00111033">
            <w:pPr>
              <w:pStyle w:val="TableParagraph"/>
              <w:spacing w:before="78"/>
              <w:ind w:left="85"/>
              <w:rPr>
                <w:sz w:val="24"/>
              </w:rPr>
            </w:pPr>
            <w:r>
              <w:rPr>
                <w:sz w:val="24"/>
              </w:rPr>
              <w:t>11. I review my notes immediately after class.</w:t>
            </w:r>
          </w:p>
        </w:tc>
        <w:tc>
          <w:tcPr>
            <w:tcW w:w="1020" w:type="dxa"/>
          </w:tcPr>
          <w:p w14:paraId="4CD69C8F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90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91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97" w14:textId="77777777">
        <w:trPr>
          <w:trHeight w:val="439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93" w14:textId="77777777" w:rsidR="003649AE" w:rsidRDefault="00111033">
            <w:pPr>
              <w:pStyle w:val="TableParagraph"/>
              <w:spacing w:before="76"/>
              <w:ind w:left="85"/>
              <w:rPr>
                <w:sz w:val="24"/>
              </w:rPr>
            </w:pPr>
            <w:r>
              <w:rPr>
                <w:sz w:val="24"/>
              </w:rPr>
              <w:t>12. I conduct weekly reviews of my notes.</w:t>
            </w:r>
          </w:p>
        </w:tc>
        <w:tc>
          <w:tcPr>
            <w:tcW w:w="1020" w:type="dxa"/>
          </w:tcPr>
          <w:p w14:paraId="4CD69C94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95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96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  <w:tr w:rsidR="003649AE" w14:paraId="4CD69C9C" w14:textId="77777777">
        <w:trPr>
          <w:trHeight w:val="441"/>
        </w:trPr>
        <w:tc>
          <w:tcPr>
            <w:tcW w:w="7550" w:type="dxa"/>
            <w:tcBorders>
              <w:left w:val="double" w:sz="2" w:space="0" w:color="F0F0F0"/>
            </w:tcBorders>
          </w:tcPr>
          <w:p w14:paraId="4CD69C98" w14:textId="77777777" w:rsidR="003649AE" w:rsidRDefault="00111033">
            <w:pPr>
              <w:pStyle w:val="TableParagraph"/>
              <w:spacing w:before="78"/>
              <w:ind w:left="85"/>
              <w:rPr>
                <w:sz w:val="24"/>
              </w:rPr>
            </w:pPr>
            <w:r>
              <w:rPr>
                <w:sz w:val="24"/>
              </w:rPr>
              <w:t>13. I edit my notes within 24 hours after class.</w:t>
            </w:r>
          </w:p>
        </w:tc>
        <w:tc>
          <w:tcPr>
            <w:tcW w:w="1020" w:type="dxa"/>
          </w:tcPr>
          <w:p w14:paraId="4CD69C99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4CD69C9A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CD69C9B" w14:textId="77777777" w:rsidR="003649AE" w:rsidRDefault="003649AE">
            <w:pPr>
              <w:pStyle w:val="TableParagraph"/>
              <w:rPr>
                <w:rFonts w:ascii="Times New Roman"/>
              </w:rPr>
            </w:pPr>
          </w:p>
        </w:tc>
      </w:tr>
    </w:tbl>
    <w:p w14:paraId="4CD69C9D" w14:textId="77777777" w:rsidR="003649AE" w:rsidRDefault="003649AE">
      <w:pPr>
        <w:pStyle w:val="BodyText"/>
        <w:rPr>
          <w:rFonts w:ascii="Times New Roman"/>
          <w:sz w:val="20"/>
        </w:rPr>
      </w:pPr>
    </w:p>
    <w:p w14:paraId="4CD69C9E" w14:textId="77777777" w:rsidR="003649AE" w:rsidRDefault="003649AE">
      <w:pPr>
        <w:pStyle w:val="BodyText"/>
        <w:rPr>
          <w:rFonts w:ascii="Times New Roman"/>
          <w:sz w:val="20"/>
        </w:rPr>
      </w:pPr>
    </w:p>
    <w:p w14:paraId="4CD69C9F" w14:textId="77777777" w:rsidR="003649AE" w:rsidRDefault="003649AE">
      <w:pPr>
        <w:pStyle w:val="BodyText"/>
        <w:spacing w:before="2"/>
        <w:rPr>
          <w:rFonts w:ascii="Times New Roman"/>
          <w:sz w:val="26"/>
        </w:rPr>
      </w:pPr>
    </w:p>
    <w:p w14:paraId="4CD69CA0" w14:textId="77777777" w:rsidR="003649AE" w:rsidRDefault="00111033">
      <w:pPr>
        <w:pStyle w:val="BodyText"/>
        <w:spacing w:before="92"/>
        <w:ind w:left="220" w:right="367"/>
      </w:pPr>
      <w:r>
        <w:t>How did you do? Taking this self-assessment should help you identify the note taking skills on which you need to work. Good note taking skills include doing all of the things listed above for every class.</w:t>
      </w:r>
    </w:p>
    <w:p w14:paraId="4CD69CA1" w14:textId="77777777" w:rsidR="003649AE" w:rsidRDefault="003649AE">
      <w:pPr>
        <w:pStyle w:val="BodyText"/>
        <w:rPr>
          <w:sz w:val="26"/>
        </w:rPr>
      </w:pPr>
    </w:p>
    <w:p w14:paraId="4CD69CA2" w14:textId="77777777" w:rsidR="003649AE" w:rsidRDefault="003649AE">
      <w:pPr>
        <w:pStyle w:val="BodyText"/>
        <w:rPr>
          <w:sz w:val="26"/>
        </w:rPr>
      </w:pPr>
    </w:p>
    <w:p w14:paraId="4CD69CA3" w14:textId="77777777" w:rsidR="003649AE" w:rsidRDefault="003649AE">
      <w:pPr>
        <w:pStyle w:val="BodyText"/>
        <w:rPr>
          <w:sz w:val="26"/>
        </w:rPr>
      </w:pPr>
    </w:p>
    <w:p w14:paraId="4CD69CA4" w14:textId="77777777" w:rsidR="003649AE" w:rsidRDefault="003649AE">
      <w:pPr>
        <w:pStyle w:val="BodyText"/>
        <w:rPr>
          <w:sz w:val="26"/>
        </w:rPr>
      </w:pPr>
    </w:p>
    <w:p w14:paraId="4CD69CA5" w14:textId="77777777" w:rsidR="003649AE" w:rsidRDefault="003649AE">
      <w:pPr>
        <w:pStyle w:val="BodyText"/>
        <w:rPr>
          <w:sz w:val="26"/>
        </w:rPr>
      </w:pPr>
    </w:p>
    <w:p w14:paraId="4CD69CA6" w14:textId="77777777" w:rsidR="003649AE" w:rsidRDefault="003649AE">
      <w:pPr>
        <w:pStyle w:val="BodyText"/>
        <w:rPr>
          <w:sz w:val="26"/>
        </w:rPr>
      </w:pPr>
    </w:p>
    <w:p w14:paraId="4CD69CA7" w14:textId="77777777" w:rsidR="003649AE" w:rsidRDefault="003649AE">
      <w:pPr>
        <w:pStyle w:val="BodyText"/>
        <w:rPr>
          <w:sz w:val="26"/>
        </w:rPr>
      </w:pPr>
    </w:p>
    <w:p w14:paraId="4CD69CA8" w14:textId="77777777" w:rsidR="003649AE" w:rsidRDefault="003649AE">
      <w:pPr>
        <w:pStyle w:val="BodyText"/>
        <w:rPr>
          <w:sz w:val="26"/>
        </w:rPr>
      </w:pPr>
    </w:p>
    <w:p w14:paraId="4CD69CA9" w14:textId="77777777" w:rsidR="003649AE" w:rsidRDefault="003649AE">
      <w:pPr>
        <w:pStyle w:val="BodyText"/>
        <w:rPr>
          <w:sz w:val="26"/>
        </w:rPr>
      </w:pPr>
    </w:p>
    <w:p w14:paraId="4CD69CAA" w14:textId="77777777" w:rsidR="003649AE" w:rsidRDefault="003649AE">
      <w:pPr>
        <w:pStyle w:val="BodyText"/>
        <w:spacing w:before="2"/>
        <w:rPr>
          <w:sz w:val="35"/>
        </w:rPr>
      </w:pPr>
    </w:p>
    <w:p w14:paraId="4CD69CAB" w14:textId="3588FE29" w:rsidR="003649AE" w:rsidRDefault="003649AE">
      <w:pPr>
        <w:ind w:left="2994"/>
        <w:rPr>
          <w:rFonts w:ascii="Calibri"/>
        </w:rPr>
      </w:pPr>
    </w:p>
    <w:sectPr w:rsidR="003649AE">
      <w:type w:val="continuous"/>
      <w:pgSz w:w="12240" w:h="15840"/>
      <w:pgMar w:top="280" w:right="50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AE"/>
    <w:rsid w:val="00111033"/>
    <w:rsid w:val="003419DA"/>
    <w:rsid w:val="003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9C4F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and Note Taking Self- Assessment</dc:title>
  <dc:creator>UOR User</dc:creator>
  <cp:lastModifiedBy>Brooke Sanders</cp:lastModifiedBy>
  <cp:revision>3</cp:revision>
  <dcterms:created xsi:type="dcterms:W3CDTF">2021-04-19T16:41:00Z</dcterms:created>
  <dcterms:modified xsi:type="dcterms:W3CDTF">2021-04-20T17:13:00Z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2021-04-19T00:00:00Z</vt:filetime>
  </property>
</Properties>
</file>